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val="en-US" w:eastAsia="zh-TW"/>
        </w:rPr>
      </w:pPr>
      <w:r>
        <w:rPr>
          <w:rFonts w:hint="eastAsia"/>
          <w:sz w:val="28"/>
          <w:szCs w:val="28"/>
          <w:lang w:val="en-US" w:eastAsia="zh-TW"/>
        </w:rPr>
        <w:t>致：澳門會展業界仝人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TW"/>
        </w:rPr>
      </w:pPr>
      <w:r>
        <w:rPr>
          <w:rFonts w:hint="eastAsia"/>
          <w:b/>
          <w:bCs/>
          <w:sz w:val="28"/>
          <w:szCs w:val="28"/>
          <w:lang w:val="en-US" w:eastAsia="zh-TW"/>
        </w:rPr>
        <w:t>「澳門會展嘉許獎202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lang w:val="en-US" w:eastAsia="zh-TW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28"/>
          <w:szCs w:val="28"/>
          <w:lang w:val="en-US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PMingLiU" w:hAnsi="PMingLiU" w:eastAsia="PMingLiU" w:cs="PMingLiU"/>
          <w:kern w:val="2"/>
          <w:sz w:val="24"/>
          <w:szCs w:val="24"/>
          <w:lang w:val="en-US" w:eastAsia="zh-TW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eastAsia" w:ascii="PMingLiU" w:hAnsi="PMingLiU" w:eastAsia="PMingLiU" w:cs="PMingLiU"/>
          <w:lang w:val="en-US" w:eastAsia="zh-CN"/>
        </w:rPr>
      </w:pPr>
      <w:r>
        <w:rPr>
          <w:rFonts w:hint="eastAsia" w:ascii="PMingLiU" w:hAnsi="PMingLiU" w:eastAsia="PMingLiU" w:cs="PMingLiU"/>
          <w:lang w:val="en-US" w:eastAsia="zh-TW"/>
        </w:rPr>
        <w:t>今年以來，澳門會展</w:t>
      </w:r>
      <w:r>
        <w:rPr>
          <w:rFonts w:hint="eastAsia" w:ascii="PMingLiU" w:hAnsi="PMingLiU" w:eastAsia="PMingLiU" w:cs="PMingLiU"/>
          <w:lang w:val="en-US" w:eastAsia="zh-CN"/>
        </w:rPr>
        <w:t>進入穩步回升階段，並逐步向專業化及國際化轉型</w:t>
      </w:r>
      <w:r>
        <w:rPr>
          <w:rFonts w:hint="eastAsia" w:ascii="PMingLiU" w:hAnsi="PMingLiU" w:eastAsia="PMingLiU" w:cs="PMingLiU"/>
          <w:lang w:val="en-US" w:eastAsia="zh-TW"/>
        </w:rPr>
        <w:t>。2024年上半年澳門共舉辦702項會展活動，已基本回復至2019年同期水平，全年預計有1,500項會展活動在澳舉辦</w:t>
      </w:r>
      <w:r>
        <w:rPr>
          <w:rFonts w:hint="eastAsia" w:ascii="PMingLiU" w:hAnsi="PMingLiU" w:eastAsia="PMingLiU" w:cs="PMingLiU"/>
          <w:lang w:val="en-US" w:eastAsia="zh-CN"/>
        </w:rPr>
        <w:t>。</w:t>
      </w:r>
      <w:r>
        <w:rPr>
          <w:rFonts w:hint="eastAsia" w:ascii="PMingLiU" w:hAnsi="PMingLiU" w:eastAsia="PMingLiU" w:cs="PMingLiU"/>
          <w:lang w:val="en-US" w:eastAsia="zh-TW"/>
        </w:rPr>
        <w:t>上半年會展活動帶動本澳非博彩行業的收入約24.7億元澳門元，較同期上升逾3成，拉動食、住、行、遊、購、娛方面的消費，形成良好的產業生態鏈</w:t>
      </w:r>
      <w:r>
        <w:rPr>
          <w:rFonts w:hint="eastAsia" w:ascii="PMingLiU" w:hAnsi="PMingLiU" w:eastAsia="PMingLiU" w:cs="PMingLiU"/>
          <w:lang w:val="en-US" w:eastAsia="zh-CN"/>
        </w:rPr>
        <w:t>。可見，澳門會展業經濟拉動效應顯著提升。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lang w:val="en-US" w:eastAsia="zh-TW"/>
        </w:rPr>
      </w:pPr>
      <w:r>
        <w:rPr>
          <w:rFonts w:hint="default"/>
          <w:lang w:val="en-US" w:eastAsia="zh-TW"/>
        </w:rPr>
        <w:t>為肯定及嘉許業界的努力及貢獻，凝聚業界力量，澳門會議展覽業協會將舉辦第</w:t>
      </w:r>
      <w:r>
        <w:rPr>
          <w:rFonts w:hint="eastAsia" w:eastAsia="宋体"/>
          <w:lang w:val="en-US" w:eastAsia="zh-CN"/>
        </w:rPr>
        <w:t>九</w:t>
      </w:r>
      <w:r>
        <w:rPr>
          <w:rFonts w:hint="default"/>
          <w:lang w:val="en-US" w:eastAsia="zh-TW"/>
        </w:rPr>
        <w:t>屆「澳門會展嘉許獎」。今屆嘉許獎</w:t>
      </w:r>
      <w:r>
        <w:rPr>
          <w:rFonts w:hint="eastAsia"/>
          <w:lang w:val="en-US" w:eastAsia="zh-TW"/>
        </w:rPr>
        <w:t>續設</w:t>
      </w:r>
      <w:r>
        <w:rPr>
          <w:rFonts w:hint="default"/>
          <w:lang w:val="en-US" w:eastAsia="zh-TW"/>
        </w:rPr>
        <w:t>七大獎項，分別為品牌展覽獎、品牌會議獎、創新展覽獎、會議競投獎、原創會展獎、創意盛事獎及會展優質服務獎，</w:t>
      </w:r>
      <w:r>
        <w:rPr>
          <w:rFonts w:hint="eastAsia" w:eastAsia="宋体"/>
          <w:lang w:val="en-US" w:eastAsia="zh-CN"/>
        </w:rPr>
        <w:t>並將</w:t>
      </w:r>
      <w:r>
        <w:rPr>
          <w:rFonts w:hint="default"/>
          <w:lang w:val="en-US" w:eastAsia="zh-TW"/>
        </w:rPr>
        <w:t>「一會展兩地」及一程多站系列活動納入六個會展類獎項評審標準之內，以鼓勵及肯定本澳會展業界透過卓有成效的實踐，積極響應政府有關政策，助力澳琴合作及產業多元發展。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/>
          <w:lang w:val="en-US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/>
          <w:lang w:val="en-US" w:eastAsia="zh-TW"/>
        </w:rPr>
      </w:pPr>
      <w:r>
        <w:rPr>
          <w:rFonts w:hint="default"/>
          <w:lang w:val="en-US" w:eastAsia="zh-TW"/>
        </w:rPr>
        <w:t>嘉許獎活動面向澳門從事會展業的業界仝人，以自薦報名及推薦參選的方式廣泛徵集本地會展項目參與評選，再由會展業代表及專家學者組成的評審委員會評選出最終獲獎者。現誠邀會展業界仝人踴躍報名參與，共同打造澳門優質會展服務的領航者，推動澳門會展業不斷向專業化、國際化邁進。</w:t>
      </w:r>
    </w:p>
    <w:p>
      <w:pPr>
        <w:keepNext w:val="0"/>
        <w:keepLines w:val="0"/>
        <w:pageBreakBefore w:val="0"/>
        <w:widowControl w:val="0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/>
          <w:lang w:val="en-US" w:eastAsia="zh-TW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/>
          <w:lang w:val="en-US" w:eastAsia="zh-TW"/>
        </w:rPr>
      </w:pPr>
      <w:r>
        <w:rPr>
          <w:rFonts w:hint="default"/>
          <w:lang w:val="en-US" w:eastAsia="zh-TW"/>
        </w:rPr>
        <w:t>隨函附上活動簡介及報名表，有意參與者請於1</w:t>
      </w:r>
      <w:r>
        <w:rPr>
          <w:rFonts w:hint="eastAsia"/>
          <w:lang w:val="en-US" w:eastAsia="zh-TW"/>
        </w:rPr>
        <w:t>0</w:t>
      </w:r>
      <w:r>
        <w:rPr>
          <w:rFonts w:hint="default"/>
          <w:lang w:val="en-US" w:eastAsia="zh-TW"/>
        </w:rPr>
        <w:t>月</w:t>
      </w:r>
      <w:r>
        <w:rPr>
          <w:rFonts w:hint="eastAsia"/>
          <w:lang w:val="en-US" w:eastAsia="zh-TW"/>
        </w:rPr>
        <w:t>3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TW"/>
        </w:rPr>
        <w:t>日前</w:t>
      </w:r>
      <w:r>
        <w:rPr>
          <w:rFonts w:hint="default"/>
          <w:lang w:val="en-US" w:eastAsia="zh-TW"/>
        </w:rPr>
        <w:t>報名。如有垂詢，請聯繫: 協會秘書處</w:t>
      </w:r>
      <w:r>
        <w:rPr>
          <w:rFonts w:hint="eastAsia" w:eastAsia="宋体"/>
          <w:lang w:val="en-US" w:eastAsia="zh-CN"/>
        </w:rPr>
        <w:t>盧先生</w:t>
      </w:r>
      <w:r>
        <w:rPr>
          <w:rFonts w:hint="default"/>
          <w:lang w:val="en-US" w:eastAsia="zh-TW"/>
        </w:rPr>
        <w:t xml:space="preserve"> </w:t>
      </w:r>
      <w:r>
        <w:rPr>
          <w:rFonts w:hint="eastAsia" w:eastAsia="宋体"/>
          <w:lang w:val="en-US" w:eastAsia="zh-CN"/>
        </w:rPr>
        <w:t>，</w:t>
      </w:r>
      <w:r>
        <w:rPr>
          <w:rFonts w:hint="default"/>
          <w:lang w:val="en-US" w:eastAsia="zh-TW"/>
        </w:rPr>
        <w:t>電話: (853)2871 4079   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/>
          <w:lang w:val="en-US" w:eastAsia="zh-TW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/>
          <w:lang w:val="en-US" w:eastAsia="zh-TW"/>
        </w:rPr>
      </w:pPr>
      <w:r>
        <w:rPr>
          <w:rFonts w:hint="default"/>
          <w:lang w:val="en-US" w:eastAsia="zh-TW"/>
        </w:rPr>
        <w:t>耑此，順祝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lang w:val="en-US" w:eastAsia="zh-TW"/>
        </w:rPr>
      </w:pPr>
      <w:r>
        <w:rPr>
          <w:rFonts w:hint="default"/>
          <w:lang w:val="en-US" w:eastAsia="zh-TW"/>
        </w:rPr>
        <w:t>時祺！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lang w:val="en-US" w:eastAsia="zh-TW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Fonts w:hint="default"/>
          <w:lang w:val="en-US" w:eastAsia="zh-TW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right"/>
        <w:textAlignment w:val="auto"/>
        <w:rPr>
          <w:rFonts w:hint="default"/>
          <w:lang w:val="en-US" w:eastAsia="zh-TW"/>
        </w:rPr>
      </w:pPr>
      <w:r>
        <w:rPr>
          <w:rFonts w:hint="default"/>
          <w:lang w:val="en-US" w:eastAsia="zh-TW"/>
        </w:rPr>
        <w:t xml:space="preserve">                                          澳門會議展覽業協會 敬約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right"/>
        <w:textAlignment w:val="auto"/>
        <w:rPr>
          <w:rFonts w:hint="default"/>
          <w:lang w:val="en-US" w:eastAsia="zh-TW"/>
        </w:rPr>
      </w:pPr>
      <w:r>
        <w:rPr>
          <w:rFonts w:hint="default"/>
          <w:lang w:val="en-US" w:eastAsia="zh-TW"/>
        </w:rPr>
        <w:t xml:space="preserve">                                                 202</w:t>
      </w:r>
      <w:r>
        <w:rPr>
          <w:rFonts w:hint="eastAsia" w:eastAsia="宋体"/>
          <w:lang w:val="en-US" w:eastAsia="zh-CN"/>
        </w:rPr>
        <w:t>4</w:t>
      </w:r>
      <w:r>
        <w:rPr>
          <w:rFonts w:hint="default"/>
          <w:lang w:val="en-US" w:eastAsia="zh-TW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TW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default"/>
          <w:lang w:val="en-US" w:eastAsia="zh-TW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zdlMzllYWQ3ZGI2YTIxMTI3N2Q1NGQ5ZGY0N2YifQ=="/>
  </w:docVars>
  <w:rsids>
    <w:rsidRoot w:val="5A9A5A91"/>
    <w:rsid w:val="05415C85"/>
    <w:rsid w:val="06973C27"/>
    <w:rsid w:val="0989039A"/>
    <w:rsid w:val="0A060D17"/>
    <w:rsid w:val="0DB5736F"/>
    <w:rsid w:val="1D4D0F8B"/>
    <w:rsid w:val="1FC203C8"/>
    <w:rsid w:val="2EB95449"/>
    <w:rsid w:val="39511BF4"/>
    <w:rsid w:val="3DD20274"/>
    <w:rsid w:val="473D6F18"/>
    <w:rsid w:val="4A593A70"/>
    <w:rsid w:val="52FF46EC"/>
    <w:rsid w:val="53A27430"/>
    <w:rsid w:val="5A9A5A91"/>
    <w:rsid w:val="5DF34BC2"/>
    <w:rsid w:val="5ECD0F76"/>
    <w:rsid w:val="61E32311"/>
    <w:rsid w:val="71E05484"/>
    <w:rsid w:val="7D7E0232"/>
    <w:rsid w:val="7E2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PMingLiU" w:hAnsi="PMingLiU" w:eastAsia="PMingLiU" w:cs="PMingLiU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586</Characters>
  <Lines>0</Lines>
  <Paragraphs>0</Paragraphs>
  <TotalTime>12</TotalTime>
  <ScaleCrop>false</ScaleCrop>
  <LinksUpToDate>false</LinksUpToDate>
  <CharactersWithSpaces>685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2024-08-21T04:04:00Z</dcterms:created>
  <dc:creator>DVCW</dc:creator>
  <cp:lastModifiedBy>Suki</cp:lastModifiedBy>
  <dcterms:modified xsi:type="dcterms:W3CDTF">2024-08-23T07:50:14Z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1A37C40D523743CAAB32CC1B6D18CFA1_11</vt:lpwstr>
  </property>
</Properties>
</file>